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A37BB" w14:textId="77777777" w:rsidR="003A21A6" w:rsidRPr="00206C78" w:rsidRDefault="003A21A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A21A6" w:rsidRPr="00206C78" w14:paraId="2480318A" w14:textId="77777777">
        <w:trPr>
          <w:trHeight w:val="290"/>
        </w:trPr>
        <w:tc>
          <w:tcPr>
            <w:tcW w:w="5168" w:type="dxa"/>
          </w:tcPr>
          <w:p w14:paraId="5579003C" w14:textId="77777777" w:rsidR="003A21A6" w:rsidRPr="00206C78" w:rsidRDefault="009D0E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Journal</w:t>
            </w:r>
            <w:r w:rsidRPr="00206C7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E0AEF04" w14:textId="77777777" w:rsidR="003A21A6" w:rsidRPr="00206C78" w:rsidRDefault="009D0E7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206C7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206C7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206C7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Pr="00206C7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206C7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Horticultural</w:t>
              </w:r>
              <w:r w:rsidRPr="00206C7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06C7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3A21A6" w:rsidRPr="00206C78" w14:paraId="25D76AE7" w14:textId="77777777">
        <w:trPr>
          <w:trHeight w:val="290"/>
        </w:trPr>
        <w:tc>
          <w:tcPr>
            <w:tcW w:w="5168" w:type="dxa"/>
          </w:tcPr>
          <w:p w14:paraId="64F940BD" w14:textId="77777777" w:rsidR="003A21A6" w:rsidRPr="00206C78" w:rsidRDefault="009D0E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Manuscript</w:t>
            </w:r>
            <w:r w:rsidRPr="00206C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935890C" w14:textId="77777777" w:rsidR="003A21A6" w:rsidRPr="00206C78" w:rsidRDefault="009D0E7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Ms_AJAHR_143392</w:t>
            </w:r>
          </w:p>
        </w:tc>
      </w:tr>
      <w:tr w:rsidR="003A21A6" w:rsidRPr="00206C78" w14:paraId="10F9EACA" w14:textId="77777777">
        <w:trPr>
          <w:trHeight w:val="650"/>
        </w:trPr>
        <w:tc>
          <w:tcPr>
            <w:tcW w:w="5168" w:type="dxa"/>
          </w:tcPr>
          <w:p w14:paraId="542CD5B7" w14:textId="77777777" w:rsidR="003A21A6" w:rsidRPr="00206C78" w:rsidRDefault="009D0E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Title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70FB75A" w14:textId="77777777" w:rsidR="003A21A6" w:rsidRPr="00206C78" w:rsidRDefault="009D0E76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amendment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Bambara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groundnut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Abuja,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3A21A6" w:rsidRPr="00206C78" w14:paraId="4E21EF9C" w14:textId="77777777">
        <w:trPr>
          <w:trHeight w:val="333"/>
        </w:trPr>
        <w:tc>
          <w:tcPr>
            <w:tcW w:w="5168" w:type="dxa"/>
          </w:tcPr>
          <w:p w14:paraId="5EB0FADB" w14:textId="77777777" w:rsidR="003A21A6" w:rsidRPr="00206C78" w:rsidRDefault="009D0E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Type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6949B98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Original Research Article</w:t>
            </w:r>
          </w:p>
        </w:tc>
      </w:tr>
    </w:tbl>
    <w:p w14:paraId="0D3FA050" w14:textId="77777777" w:rsidR="003A21A6" w:rsidRPr="00206C78" w:rsidRDefault="003A21A6">
      <w:pPr>
        <w:rPr>
          <w:rFonts w:ascii="Arial" w:hAnsi="Arial" w:cs="Arial"/>
          <w:sz w:val="20"/>
          <w:szCs w:val="20"/>
        </w:rPr>
        <w:sectPr w:rsidR="003A21A6" w:rsidRPr="00206C78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0" w:footer="699" w:gutter="0"/>
          <w:pgNumType w:start="1"/>
          <w:cols w:space="720"/>
        </w:sectPr>
      </w:pPr>
    </w:p>
    <w:p w14:paraId="5CF5C2AD" w14:textId="77777777" w:rsidR="003A21A6" w:rsidRPr="00206C78" w:rsidRDefault="003A21A6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A21A6" w:rsidRPr="00206C78" w14:paraId="65DEA573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B3A47BB" w14:textId="77777777" w:rsidR="003A21A6" w:rsidRPr="00206C78" w:rsidRDefault="009D0E7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06C7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A21A6" w:rsidRPr="00206C78" w14:paraId="7620E7F3" w14:textId="77777777">
        <w:trPr>
          <w:trHeight w:val="964"/>
        </w:trPr>
        <w:tc>
          <w:tcPr>
            <w:tcW w:w="5352" w:type="dxa"/>
          </w:tcPr>
          <w:p w14:paraId="297E28C9" w14:textId="77777777" w:rsidR="003A21A6" w:rsidRPr="00206C78" w:rsidRDefault="003A21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7EF7218" w14:textId="77777777" w:rsidR="003A21A6" w:rsidRPr="00206C78" w:rsidRDefault="009D0E7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06C7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7F90312" w14:textId="77777777" w:rsidR="003A21A6" w:rsidRPr="00206C78" w:rsidRDefault="009D0E76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06C7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06C7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06C7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06C7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06C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06C7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06C7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6F7A926" w14:textId="77777777" w:rsidR="003A21A6" w:rsidRPr="00206C78" w:rsidRDefault="009D0E76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(It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is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mandatory</w:t>
            </w:r>
            <w:r w:rsidRPr="00206C7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that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authors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should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write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A21A6" w:rsidRPr="00206C78" w14:paraId="0CD66563" w14:textId="77777777">
        <w:trPr>
          <w:trHeight w:val="1264"/>
        </w:trPr>
        <w:tc>
          <w:tcPr>
            <w:tcW w:w="5352" w:type="dxa"/>
          </w:tcPr>
          <w:p w14:paraId="676F4A9D" w14:textId="77777777" w:rsidR="003A21A6" w:rsidRPr="00206C78" w:rsidRDefault="009D0E7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38E5442" w14:textId="77777777" w:rsidR="003A21A6" w:rsidRPr="00206C78" w:rsidRDefault="009D0E7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represents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expansive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characteristics and yield of Bambara groundnut. The scientific value of manuscript is undeniable.</w:t>
            </w:r>
          </w:p>
        </w:tc>
        <w:tc>
          <w:tcPr>
            <w:tcW w:w="6445" w:type="dxa"/>
          </w:tcPr>
          <w:p w14:paraId="76433F0A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The manuscript is scientifically true as it contributes to the yield and growth of Bambara nut.</w:t>
            </w:r>
          </w:p>
        </w:tc>
      </w:tr>
      <w:tr w:rsidR="003A21A6" w:rsidRPr="00206C78" w14:paraId="58145775" w14:textId="77777777">
        <w:trPr>
          <w:trHeight w:val="1262"/>
        </w:trPr>
        <w:tc>
          <w:tcPr>
            <w:tcW w:w="5352" w:type="dxa"/>
          </w:tcPr>
          <w:p w14:paraId="17FC3918" w14:textId="77777777" w:rsidR="003A21A6" w:rsidRPr="00206C78" w:rsidRDefault="009D0E7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227150D" w14:textId="77777777" w:rsidR="003A21A6" w:rsidRPr="00206C78" w:rsidRDefault="009D0E76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05F6A90" w14:textId="77777777" w:rsidR="003A21A6" w:rsidRPr="00206C78" w:rsidRDefault="009D0E76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7880429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A21A6" w:rsidRPr="00206C78" w14:paraId="2BFD63DF" w14:textId="77777777">
        <w:trPr>
          <w:trHeight w:val="1262"/>
        </w:trPr>
        <w:tc>
          <w:tcPr>
            <w:tcW w:w="5352" w:type="dxa"/>
          </w:tcPr>
          <w:p w14:paraId="1F6C170C" w14:textId="77777777" w:rsidR="003A21A6" w:rsidRPr="00206C78" w:rsidRDefault="009D0E7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0BCDE49" w14:textId="77777777" w:rsidR="003A21A6" w:rsidRPr="00206C78" w:rsidRDefault="009D0E76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8A84F77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A21A6" w:rsidRPr="00206C78" w14:paraId="16FACE40" w14:textId="77777777">
        <w:trPr>
          <w:trHeight w:val="705"/>
        </w:trPr>
        <w:tc>
          <w:tcPr>
            <w:tcW w:w="5352" w:type="dxa"/>
          </w:tcPr>
          <w:p w14:paraId="32ED1B1C" w14:textId="77777777" w:rsidR="003A21A6" w:rsidRPr="00206C78" w:rsidRDefault="009D0E7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C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06C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D35C462" w14:textId="77777777" w:rsidR="003A21A6" w:rsidRPr="00206C78" w:rsidRDefault="009D0E7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2BBBAD2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A21A6" w:rsidRPr="00206C78" w14:paraId="3127F285" w14:textId="77777777">
        <w:trPr>
          <w:trHeight w:val="703"/>
        </w:trPr>
        <w:tc>
          <w:tcPr>
            <w:tcW w:w="5352" w:type="dxa"/>
          </w:tcPr>
          <w:p w14:paraId="2EC73D6D" w14:textId="77777777" w:rsidR="003A21A6" w:rsidRPr="00206C78" w:rsidRDefault="009D0E7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06C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06C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C8C3FB6" w14:textId="77777777" w:rsidR="003A21A6" w:rsidRPr="00206C78" w:rsidRDefault="009D0E76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206C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206C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206C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B74FD0A" w14:textId="77777777" w:rsidR="003A21A6" w:rsidRPr="00206C78" w:rsidRDefault="009D0E76">
            <w:pPr>
              <w:pStyle w:val="TableParagraph"/>
              <w:spacing w:line="292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No;</w:t>
            </w:r>
            <w:r w:rsidRPr="00206C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research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may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be</w:t>
            </w:r>
            <w:r w:rsidRPr="00206C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supported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with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more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recent</w:t>
            </w:r>
            <w:r w:rsidRPr="00206C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literatures</w:t>
            </w:r>
          </w:p>
        </w:tc>
        <w:tc>
          <w:tcPr>
            <w:tcW w:w="6445" w:type="dxa"/>
          </w:tcPr>
          <w:p w14:paraId="721C2CE4" w14:textId="77777777" w:rsidR="004235ED" w:rsidRPr="00206C78" w:rsidRDefault="004235ED" w:rsidP="004235ED">
            <w:pPr>
              <w:widowControl/>
              <w:autoSpaceDE/>
              <w:autoSpaceDN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E" w:eastAsia="en-IE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W</w:t>
            </w:r>
            <w:proofErr w:type="spellStart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>e</w:t>
            </w:r>
            <w:proofErr w:type="spellEnd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 xml:space="preserve"> have updated the manuscript with 8 additional recent references (2022-2025) that strengthen our findings and provide a contemporary context for our research. The new references include: Recent work on Bambara groundnut production systems (Olanrewaju et al., 2022; </w:t>
            </w:r>
            <w:proofErr w:type="spellStart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>Mabhaudhi</w:t>
            </w:r>
            <w:proofErr w:type="spellEnd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 xml:space="preserve"> et al., 2022; </w:t>
            </w:r>
            <w:proofErr w:type="spellStart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>Chibarabada</w:t>
            </w:r>
            <w:proofErr w:type="spellEnd"/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 xml:space="preserve"> et al., 2022);</w:t>
            </w:r>
            <w:r w:rsidR="00CE2B61"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  <w:lang w:val="en-IE" w:eastAsia="en-IE"/>
              </w:rPr>
              <w:t xml:space="preserve">Recent integrated nutrient management studies (Kumar et al., 2025). </w:t>
            </w:r>
            <w:r w:rsidRPr="00206C78">
              <w:rPr>
                <w:rFonts w:ascii="Arial" w:hAnsi="Arial" w:cs="Arial"/>
                <w:sz w:val="20"/>
                <w:szCs w:val="20"/>
              </w:rPr>
              <w:t>These additions have been strategically placed in the Introduction and Discussion, sections.</w:t>
            </w:r>
          </w:p>
          <w:p w14:paraId="3DF312E0" w14:textId="77777777" w:rsidR="003A21A6" w:rsidRPr="00206C78" w:rsidRDefault="003A21A6" w:rsidP="004235ED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A6" w:rsidRPr="00206C78" w14:paraId="515E5851" w14:textId="77777777">
        <w:trPr>
          <w:trHeight w:val="688"/>
        </w:trPr>
        <w:tc>
          <w:tcPr>
            <w:tcW w:w="5352" w:type="dxa"/>
          </w:tcPr>
          <w:p w14:paraId="648F954E" w14:textId="77777777" w:rsidR="003A21A6" w:rsidRPr="00206C78" w:rsidRDefault="009D0E7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06C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6C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35FCBFE" w14:textId="77777777" w:rsidR="003A21A6" w:rsidRPr="00206C78" w:rsidRDefault="009D0E7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D21B660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A21A6" w:rsidRPr="00206C78" w14:paraId="5A398F2C" w14:textId="77777777">
        <w:trPr>
          <w:trHeight w:val="1180"/>
        </w:trPr>
        <w:tc>
          <w:tcPr>
            <w:tcW w:w="5352" w:type="dxa"/>
          </w:tcPr>
          <w:p w14:paraId="2B6EF44B" w14:textId="77777777" w:rsidR="003A21A6" w:rsidRPr="00206C78" w:rsidRDefault="009D0E7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06C78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A9EA50E" w14:textId="77777777" w:rsidR="00590A5A" w:rsidRPr="00206C78" w:rsidRDefault="00590A5A" w:rsidP="00590A5A">
            <w:pPr>
              <w:pStyle w:val="TableParagraph"/>
              <w:spacing w:line="530" w:lineRule="auto"/>
              <w:ind w:right="784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Originality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Methods: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research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seems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original</w:t>
            </w:r>
            <w:r w:rsidRPr="00206C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with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reliable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research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methodologies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used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for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data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collection. Results: Results of the study are credible consistent with the objectives of the study.</w:t>
            </w:r>
          </w:p>
          <w:p w14:paraId="132EF2B0" w14:textId="77777777" w:rsidR="00590A5A" w:rsidRPr="00206C78" w:rsidRDefault="00590A5A" w:rsidP="00590A5A">
            <w:pPr>
              <w:pStyle w:val="TableParagraph"/>
              <w:spacing w:before="4" w:line="530" w:lineRule="auto"/>
              <w:ind w:right="3281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Interpretation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conclusions: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Results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interpretation,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discussion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and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conclusion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are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 xml:space="preserve">credible. References: some references cited in the manuscript </w:t>
            </w:r>
            <w:proofErr w:type="gramStart"/>
            <w:r w:rsidRPr="00206C78">
              <w:rPr>
                <w:rFonts w:ascii="Arial" w:hAnsi="Arial" w:cs="Arial"/>
                <w:sz w:val="20"/>
                <w:szCs w:val="20"/>
              </w:rPr>
              <w:t>old .</w:t>
            </w:r>
            <w:proofErr w:type="gramEnd"/>
          </w:p>
          <w:p w14:paraId="0B21134C" w14:textId="77777777" w:rsidR="003A21A6" w:rsidRPr="00206C78" w:rsidRDefault="00590A5A" w:rsidP="00590A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>Importance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of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work: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believe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research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addresses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some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important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agronomic</w:t>
            </w:r>
            <w:r w:rsidRPr="00206C78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issues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in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country</w:t>
            </w:r>
            <w:r w:rsidRPr="00206C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or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region</w:t>
            </w:r>
            <w:r w:rsidRPr="00206C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where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the</w:t>
            </w:r>
            <w:r w:rsidRPr="00206C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study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z w:val="20"/>
                <w:szCs w:val="20"/>
              </w:rPr>
              <w:t>was</w:t>
            </w:r>
            <w:r w:rsidRPr="00206C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C78">
              <w:rPr>
                <w:rFonts w:ascii="Arial" w:hAnsi="Arial" w:cs="Arial"/>
                <w:spacing w:val="-2"/>
                <w:sz w:val="20"/>
                <w:szCs w:val="20"/>
              </w:rPr>
              <w:t>conducted,</w:t>
            </w:r>
          </w:p>
        </w:tc>
        <w:tc>
          <w:tcPr>
            <w:tcW w:w="6445" w:type="dxa"/>
          </w:tcPr>
          <w:p w14:paraId="0EEDF76B" w14:textId="77777777" w:rsidR="003A21A6" w:rsidRPr="00206C78" w:rsidRDefault="004235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C78">
              <w:rPr>
                <w:rFonts w:ascii="Arial" w:hAnsi="Arial" w:cs="Arial"/>
                <w:sz w:val="20"/>
                <w:szCs w:val="20"/>
              </w:rPr>
              <w:t xml:space="preserve">The article is an original research article and it addresses some agronomic issues. Therefore, we have updated the manuscript with </w:t>
            </w:r>
            <w:proofErr w:type="gramStart"/>
            <w:r w:rsidRPr="00206C78">
              <w:rPr>
                <w:rFonts w:ascii="Arial" w:hAnsi="Arial" w:cs="Arial"/>
                <w:sz w:val="20"/>
                <w:szCs w:val="20"/>
              </w:rPr>
              <w:t>recent  references</w:t>
            </w:r>
            <w:proofErr w:type="gramEnd"/>
            <w:r w:rsidRPr="00206C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D3679E0" w14:textId="77777777" w:rsidR="003A21A6" w:rsidRPr="00206C78" w:rsidRDefault="003A21A6">
      <w:pPr>
        <w:pStyle w:val="BodyText"/>
        <w:rPr>
          <w:rFonts w:ascii="Arial" w:hAnsi="Arial" w:cs="Arial"/>
          <w:b w:val="0"/>
        </w:rPr>
      </w:pPr>
    </w:p>
    <w:p w14:paraId="5DEE7FFB" w14:textId="77777777" w:rsidR="003A21A6" w:rsidRPr="00206C78" w:rsidRDefault="003A21A6">
      <w:pPr>
        <w:pStyle w:val="BodyText"/>
        <w:rPr>
          <w:rFonts w:ascii="Arial" w:hAnsi="Arial" w:cs="Arial"/>
          <w:b w:val="0"/>
        </w:rPr>
      </w:pPr>
    </w:p>
    <w:p w14:paraId="21B0B8E5" w14:textId="77777777" w:rsidR="003A21A6" w:rsidRPr="00206C78" w:rsidRDefault="003A21A6">
      <w:pPr>
        <w:pStyle w:val="BodyText"/>
        <w:rPr>
          <w:rFonts w:ascii="Arial" w:hAnsi="Arial" w:cs="Arial"/>
          <w:b w:val="0"/>
        </w:rPr>
      </w:pPr>
    </w:p>
    <w:p w14:paraId="13B1F493" w14:textId="77777777" w:rsidR="003A21A6" w:rsidRPr="00206C78" w:rsidRDefault="003A21A6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206C78" w:rsidRPr="00206C78" w14:paraId="3239148E" w14:textId="77777777" w:rsidTr="00DD3D6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D3E6B" w14:textId="77777777" w:rsidR="00206C78" w:rsidRPr="00206C78" w:rsidRDefault="00206C78" w:rsidP="00DD3D6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06C7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06C7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504A23" w14:textId="77777777" w:rsidR="00206C78" w:rsidRPr="00206C78" w:rsidRDefault="00206C78" w:rsidP="00DD3D6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6C78" w:rsidRPr="00206C78" w14:paraId="726BEBAB" w14:textId="77777777" w:rsidTr="00DD3D6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65E62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A46E" w14:textId="77777777" w:rsidR="00206C78" w:rsidRPr="00206C78" w:rsidRDefault="00206C78" w:rsidP="00DD3D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C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883C6BB" w14:textId="77777777" w:rsidR="00206C78" w:rsidRPr="00206C78" w:rsidRDefault="00206C78" w:rsidP="00DD3D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C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06C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06C7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06C78" w:rsidRPr="00206C78" w14:paraId="3207C4C0" w14:textId="77777777" w:rsidTr="00DD3D6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E327" w14:textId="77777777" w:rsidR="00206C78" w:rsidRPr="00206C78" w:rsidRDefault="00206C78" w:rsidP="00DD3D6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6C7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E31588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A506" w14:textId="77777777" w:rsidR="00206C78" w:rsidRPr="00206C78" w:rsidRDefault="00206C78" w:rsidP="00DD3D6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6C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06C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06C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70ADDF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CB23ED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C2DDB65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46702F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4A8CC8" w14:textId="77777777" w:rsidR="00206C78" w:rsidRPr="00206C78" w:rsidRDefault="00206C78" w:rsidP="00DD3D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F13C965" w14:textId="77777777" w:rsidR="00206C78" w:rsidRPr="00206C78" w:rsidRDefault="00206C78" w:rsidP="00206C78">
      <w:pPr>
        <w:rPr>
          <w:rFonts w:ascii="Arial" w:hAnsi="Arial" w:cs="Arial"/>
          <w:sz w:val="20"/>
          <w:szCs w:val="20"/>
        </w:rPr>
      </w:pPr>
    </w:p>
    <w:bookmarkEnd w:id="1"/>
    <w:p w14:paraId="65222B1D" w14:textId="77777777" w:rsidR="00206C78" w:rsidRPr="00206C78" w:rsidRDefault="00206C78" w:rsidP="00206C78">
      <w:pPr>
        <w:rPr>
          <w:rFonts w:ascii="Arial" w:hAnsi="Arial" w:cs="Arial"/>
          <w:sz w:val="20"/>
          <w:szCs w:val="20"/>
        </w:rPr>
      </w:pPr>
    </w:p>
    <w:p w14:paraId="6ADCE873" w14:textId="77777777" w:rsidR="00206C78" w:rsidRPr="00206C78" w:rsidRDefault="00206C78" w:rsidP="00206C78">
      <w:pPr>
        <w:rPr>
          <w:rFonts w:ascii="Arial" w:hAnsi="Arial" w:cs="Arial"/>
          <w:sz w:val="20"/>
          <w:szCs w:val="20"/>
        </w:rPr>
      </w:pPr>
    </w:p>
    <w:p w14:paraId="0AF7E370" w14:textId="77777777" w:rsidR="003A21A6" w:rsidRPr="00206C78" w:rsidRDefault="003A21A6">
      <w:pPr>
        <w:pStyle w:val="BodyText"/>
        <w:rPr>
          <w:rFonts w:ascii="Arial" w:hAnsi="Arial" w:cs="Arial"/>
          <w:b w:val="0"/>
        </w:rPr>
      </w:pPr>
    </w:p>
    <w:sectPr w:rsidR="003A21A6" w:rsidRPr="00206C78" w:rsidSect="00206C78"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D741D" w14:textId="77777777" w:rsidR="005F6372" w:rsidRDefault="005F6372">
      <w:r>
        <w:separator/>
      </w:r>
    </w:p>
  </w:endnote>
  <w:endnote w:type="continuationSeparator" w:id="0">
    <w:p w14:paraId="4CF03871" w14:textId="77777777" w:rsidR="005F6372" w:rsidRDefault="005F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C6EA" w14:textId="77777777" w:rsidR="003A21A6" w:rsidRDefault="009D0E76">
    <w:pPr>
      <w:pStyle w:val="BodyText"/>
      <w:spacing w:line="14" w:lineRule="auto"/>
      <w:rPr>
        <w:b w:val="0"/>
      </w:rPr>
    </w:pPr>
    <w:r>
      <w:rPr>
        <w:b w:val="0"/>
        <w:noProof/>
        <w:lang w:val="en-IE" w:eastAsia="en-IE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42B3A68" wp14:editId="096C47A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98CF6B" w14:textId="77777777" w:rsidR="003A21A6" w:rsidRDefault="009D0E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2B3A6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7A98CF6B" w14:textId="77777777" w:rsidR="003A21A6" w:rsidRDefault="009D0E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E" w:eastAsia="en-IE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A04A689" wp14:editId="3F758E57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D7AA8" w14:textId="77777777" w:rsidR="003A21A6" w:rsidRDefault="009D0E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04A689"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449D7AA8" w14:textId="77777777" w:rsidR="003A21A6" w:rsidRDefault="009D0E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E" w:eastAsia="en-IE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BE27EC4" wp14:editId="5B25F2E7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5CD766" w14:textId="77777777" w:rsidR="003A21A6" w:rsidRDefault="009D0E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E27EC4"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455CD766" w14:textId="77777777" w:rsidR="003A21A6" w:rsidRDefault="009D0E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E" w:eastAsia="en-IE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9E46F9E" wp14:editId="2B9AE93A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7A9BB3" w14:textId="77777777" w:rsidR="003A21A6" w:rsidRDefault="009D0E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E46F9E" id="Textbox 5" o:spid="_x0000_s1030" type="#_x0000_t202" style="position:absolute;margin-left:539.05pt;margin-top:795.95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0C7A9BB3" w14:textId="77777777" w:rsidR="003A21A6" w:rsidRDefault="009D0E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BE64" w14:textId="77777777" w:rsidR="005F6372" w:rsidRDefault="005F6372">
      <w:r>
        <w:separator/>
      </w:r>
    </w:p>
  </w:footnote>
  <w:footnote w:type="continuationSeparator" w:id="0">
    <w:p w14:paraId="6E85643A" w14:textId="77777777" w:rsidR="005F6372" w:rsidRDefault="005F6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560F" w14:textId="77777777" w:rsidR="003A21A6" w:rsidRDefault="009D0E76">
    <w:pPr>
      <w:pStyle w:val="BodyText"/>
      <w:spacing w:line="14" w:lineRule="auto"/>
      <w:rPr>
        <w:b w:val="0"/>
      </w:rPr>
    </w:pPr>
    <w:r>
      <w:rPr>
        <w:b w:val="0"/>
        <w:noProof/>
        <w:lang w:val="en-IE" w:eastAsia="en-IE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2E0A5864" wp14:editId="5DEDBAF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F20DF7" w14:textId="77777777" w:rsidR="003A21A6" w:rsidRDefault="009D0E7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A586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70F20DF7" w14:textId="77777777" w:rsidR="003A21A6" w:rsidRDefault="009D0E7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A574D"/>
    <w:multiLevelType w:val="multilevel"/>
    <w:tmpl w:val="E1483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4459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21A6"/>
    <w:rsid w:val="00060D97"/>
    <w:rsid w:val="00116AC3"/>
    <w:rsid w:val="00206C78"/>
    <w:rsid w:val="00212FF6"/>
    <w:rsid w:val="00324411"/>
    <w:rsid w:val="003A21A6"/>
    <w:rsid w:val="004235ED"/>
    <w:rsid w:val="00590A5A"/>
    <w:rsid w:val="005F6372"/>
    <w:rsid w:val="009D0E76"/>
    <w:rsid w:val="00A81D2E"/>
    <w:rsid w:val="00CA6EDA"/>
    <w:rsid w:val="00CE2B61"/>
    <w:rsid w:val="00CF7060"/>
    <w:rsid w:val="00D2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5E1950"/>
  <w15:docId w15:val="{14F1E53E-F92E-4DDC-878F-08E1A440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590A5A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590A5A"/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customStyle="1" w:styleId="go">
    <w:name w:val="go"/>
    <w:basedOn w:val="DefaultParagraphFont"/>
    <w:rsid w:val="00590A5A"/>
  </w:style>
  <w:style w:type="paragraph" w:customStyle="1" w:styleId="whitespace-normal">
    <w:name w:val="whitespace-normal"/>
    <w:basedOn w:val="Normal"/>
    <w:rsid w:val="004235E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hr.com/index.php/AJ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2025-08-29T11:56:00Z</dcterms:created>
  <dcterms:modified xsi:type="dcterms:W3CDTF">2025-09-02T06:22:00Z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0779d1cf-1716-45af-9421-c0e65d10b3ad</vt:lpwstr>
  </property>
</Properties>
</file>